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A6" w:rsidRPr="00373821" w:rsidRDefault="00127EFB">
      <w:pPr>
        <w:rPr>
          <w:rFonts w:ascii="メイリオ" w:eastAsia="メイリオ" w:hAnsi="メイリオ"/>
          <w:b/>
          <w:sz w:val="32"/>
          <w:szCs w:val="32"/>
        </w:rPr>
      </w:pPr>
      <w:r w:rsidRPr="00127EFB">
        <w:rPr>
          <w:rFonts w:ascii="メイリオ" w:eastAsia="メイリオ" w:hAnsi="メイリオ"/>
          <w:b/>
          <w:sz w:val="32"/>
          <w:szCs w:val="32"/>
        </w:rPr>
        <w:t>1889年(明治22年) 明治中</w:t>
      </w:r>
      <w:r w:rsidR="00E41624" w:rsidRPr="00E41624">
        <w:rPr>
          <w:rFonts w:ascii="メイリオ" w:eastAsia="メイリオ" w:hAnsi="メイリオ"/>
          <w:b/>
          <w:sz w:val="32"/>
          <w:szCs w:val="32"/>
        </w:rPr>
        <w:t>期</w:t>
      </w:r>
    </w:p>
    <w:p w:rsidR="000117E8" w:rsidRDefault="000117E8" w:rsidP="003B7EA8">
      <w:pPr>
        <w:spacing w:line="120" w:lineRule="exact"/>
        <w:rPr>
          <w:rFonts w:ascii="Meiryo UI" w:eastAsia="Meiryo UI" w:hAnsi="Meiryo UI"/>
          <w:sz w:val="20"/>
          <w:szCs w:val="20"/>
        </w:rPr>
      </w:pPr>
    </w:p>
    <w:p w:rsidR="00E41624" w:rsidRDefault="00127EFB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127EFB">
        <w:rPr>
          <w:rFonts w:ascii="メイリオ" w:eastAsia="メイリオ" w:hAnsi="メイリオ" w:hint="eastAsia"/>
          <w:sz w:val="20"/>
          <w:szCs w:val="20"/>
        </w:rPr>
        <w:t>前年の明治</w:t>
      </w:r>
      <w:r w:rsidRPr="00127EFB">
        <w:rPr>
          <w:rFonts w:ascii="メイリオ" w:eastAsia="メイリオ" w:hAnsi="メイリオ"/>
          <w:sz w:val="20"/>
          <w:szCs w:val="20"/>
        </w:rPr>
        <w:t>21年4月には憲法制定にむけて天皇の諮問機関として枢密院が設置され、伊藤博文が初代議長に就任し、同月には第2代内閣総理大臣に旧薩摩藩出身の黒田清隆が就任し、黒田内閣が成立、9月には翌年の議会開設に向けて帝国議事堂（初代）が着工となり、明治22年2月11日の紀元節に国民が待ちに待った大日本帝国憲法が公布され、前月に竣工した新築の皇居（明治宮殿、1889～1945）で大日本帝国憲法・貴族院令の発布式が開催された。また、この日の各地の記念式典では、全国民が等しく高唱して憲法発布を祝えるようにと旧來の万歳</w:t>
      </w:r>
      <w:r w:rsidRPr="00127EFB">
        <w:rPr>
          <w:rFonts w:ascii="メイリオ" w:eastAsia="メイリオ" w:hAnsi="メイリオ" w:hint="eastAsia"/>
          <w:sz w:val="20"/>
          <w:szCs w:val="20"/>
        </w:rPr>
        <w:t>「まんせい」の読みを東北地方の国民も発音しやすいように「ばんざい」と改められたが、</w:t>
      </w:r>
      <w:r w:rsidRPr="00127EFB">
        <w:rPr>
          <w:rFonts w:ascii="メイリオ" w:eastAsia="メイリオ" w:hAnsi="メイリオ"/>
          <w:sz w:val="20"/>
          <w:szCs w:val="20"/>
        </w:rPr>
        <w:t>2月にはクリスチャンの文部大臣・森有礼が暗殺され、外務大臣の大隈重信が襲撃されるなど、黒田内閣に試練にさらされることとなった。11月には第3次山縣内閣が組閣し、12月には自由民権派の板垣退助が「愛国公党」（板垣退助・党首）を結成した。</w:t>
      </w:r>
    </w:p>
    <w:p w:rsidR="00127EFB" w:rsidRDefault="00127EFB" w:rsidP="000117E8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8F7C4A" w:rsidRPr="00373821" w:rsidRDefault="008F7C4A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507128" w:rsidRPr="00373821" w:rsidRDefault="00F00311" w:rsidP="00173521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73821">
        <w:rPr>
          <w:rFonts w:ascii="メイリオ" w:eastAsia="メイリオ" w:hAnsi="メイリオ" w:hint="eastAsia"/>
          <w:sz w:val="20"/>
          <w:szCs w:val="20"/>
        </w:rPr>
        <w:t>【参考年表】</w:t>
      </w:r>
    </w:p>
    <w:p w:rsidR="00A0727B" w:rsidRPr="00373821" w:rsidRDefault="00127EFB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1</w:t>
      </w:r>
      <w:r w:rsidR="00F00311" w:rsidRPr="00373821">
        <w:rPr>
          <w:rFonts w:ascii="メイリオ" w:eastAsia="メイリオ" w:hAnsi="メイリオ"/>
          <w:sz w:val="20"/>
          <w:szCs w:val="20"/>
        </w:rPr>
        <w:t>月</w:t>
      </w:r>
    </w:p>
    <w:p w:rsidR="00127EFB" w:rsidRDefault="00127EFB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127EFB">
        <w:rPr>
          <w:rFonts w:ascii="メイリオ" w:eastAsia="メイリオ" w:hAnsi="メイリオ" w:hint="eastAsia"/>
          <w:sz w:val="20"/>
          <w:szCs w:val="20"/>
        </w:rPr>
        <w:t>新築の皇居が竣工</w:t>
      </w:r>
    </w:p>
    <w:p w:rsidR="00E41624" w:rsidRDefault="00E41624" w:rsidP="00FF6C2E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FF6C2E" w:rsidRPr="00373821" w:rsidRDefault="00127EFB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2</w:t>
      </w:r>
      <w:r w:rsidR="00FF6C2E"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E41624" w:rsidRDefault="00127EFB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127EFB">
        <w:rPr>
          <w:rFonts w:ascii="メイリオ" w:eastAsia="メイリオ" w:hAnsi="メイリオ" w:hint="eastAsia"/>
          <w:sz w:val="20"/>
          <w:szCs w:val="20"/>
        </w:rPr>
        <w:t>大日本帝国憲法（明治憲法）が公布</w:t>
      </w:r>
    </w:p>
    <w:p w:rsidR="00127EFB" w:rsidRDefault="00127EFB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127EFB">
        <w:rPr>
          <w:rFonts w:ascii="メイリオ" w:eastAsia="メイリオ" w:hAnsi="メイリオ" w:hint="eastAsia"/>
          <w:sz w:val="20"/>
          <w:szCs w:val="20"/>
        </w:rPr>
        <w:t>文部大臣森有礼が暗殺される</w:t>
      </w:r>
    </w:p>
    <w:p w:rsidR="00127EFB" w:rsidRDefault="00127EFB" w:rsidP="00FF6C2E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127EFB" w:rsidRPr="00373821" w:rsidRDefault="00127EFB" w:rsidP="00127E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10</w:t>
      </w:r>
      <w:r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127EFB" w:rsidRDefault="00127EFB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127EFB">
        <w:rPr>
          <w:rFonts w:ascii="メイリオ" w:eastAsia="メイリオ" w:hAnsi="メイリオ" w:hint="eastAsia"/>
          <w:sz w:val="20"/>
          <w:szCs w:val="20"/>
        </w:rPr>
        <w:t>東海道線（新橋～兵庫県の姫路）が全通</w:t>
      </w:r>
    </w:p>
    <w:p w:rsidR="00127EFB" w:rsidRDefault="00127EFB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127EFB">
        <w:rPr>
          <w:rFonts w:ascii="メイリオ" w:eastAsia="メイリオ" w:hAnsi="メイリオ" w:hint="eastAsia"/>
          <w:sz w:val="20"/>
          <w:szCs w:val="20"/>
        </w:rPr>
        <w:t>大隈重信（外相）が襲撃される</w:t>
      </w:r>
    </w:p>
    <w:p w:rsidR="00127EFB" w:rsidRPr="00127EFB" w:rsidRDefault="00127EFB" w:rsidP="00FF6C2E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127EFB" w:rsidRPr="00373821" w:rsidRDefault="00127EFB" w:rsidP="00127E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11</w:t>
      </w:r>
      <w:r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127EFB" w:rsidRDefault="00127EFB" w:rsidP="00CA3D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127EFB">
        <w:rPr>
          <w:rFonts w:ascii="メイリオ" w:eastAsia="メイリオ" w:hAnsi="メイリオ" w:hint="eastAsia"/>
          <w:sz w:val="20"/>
          <w:szCs w:val="20"/>
        </w:rPr>
        <w:t>第</w:t>
      </w:r>
      <w:r w:rsidRPr="00127EFB">
        <w:rPr>
          <w:rFonts w:ascii="メイリオ" w:eastAsia="メイリオ" w:hAnsi="メイリオ"/>
          <w:sz w:val="20"/>
          <w:szCs w:val="20"/>
        </w:rPr>
        <w:t>3次山縣内閣が組閣</w:t>
      </w:r>
    </w:p>
    <w:p w:rsidR="00127EFB" w:rsidRDefault="00127EFB" w:rsidP="00CA3DFB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127EFB" w:rsidRPr="00373821" w:rsidRDefault="00127EFB" w:rsidP="00127E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1</w:t>
      </w:r>
      <w:r>
        <w:rPr>
          <w:rFonts w:ascii="メイリオ" w:eastAsia="メイリオ" w:hAnsi="メイリオ"/>
          <w:sz w:val="20"/>
          <w:szCs w:val="20"/>
        </w:rPr>
        <w:t>2</w:t>
      </w:r>
      <w:r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127EFB" w:rsidRPr="00127EFB" w:rsidRDefault="00127EFB" w:rsidP="00CA3DFB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  <w:r w:rsidRPr="00127EFB">
        <w:rPr>
          <w:rFonts w:ascii="メイリオ" w:eastAsia="メイリオ" w:hAnsi="メイリオ" w:hint="eastAsia"/>
          <w:sz w:val="20"/>
          <w:szCs w:val="20"/>
        </w:rPr>
        <w:t>愛国公党（板垣退助・党首）が結成</w:t>
      </w:r>
    </w:p>
    <w:p w:rsidR="00E82EF2" w:rsidRDefault="00E82EF2" w:rsidP="00CA3DFB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127EFB" w:rsidRDefault="00127EFB" w:rsidP="00CA3D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lastRenderedPageBreak/>
        <w:t>※</w:t>
      </w:r>
      <w:r w:rsidRPr="00127EFB">
        <w:rPr>
          <w:rFonts w:ascii="メイリオ" w:eastAsia="メイリオ" w:hAnsi="メイリオ" w:hint="eastAsia"/>
          <w:sz w:val="20"/>
          <w:szCs w:val="20"/>
        </w:rPr>
        <w:t>この年、日本と欧米諸国と相次いで条約改正</w:t>
      </w:r>
    </w:p>
    <w:p w:rsidR="00127EFB" w:rsidRPr="00E82EF2" w:rsidRDefault="00127EFB" w:rsidP="00CA3DFB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Pr="00127EFB">
        <w:rPr>
          <w:rFonts w:ascii="メイリオ" w:eastAsia="メイリオ" w:hAnsi="メイリオ" w:hint="eastAsia"/>
          <w:sz w:val="20"/>
          <w:szCs w:val="20"/>
        </w:rPr>
        <w:t>この年、朝鮮国が防穀令を布告</w:t>
      </w:r>
      <w:bookmarkStart w:id="0" w:name="_GoBack"/>
      <w:bookmarkEnd w:id="0"/>
    </w:p>
    <w:sectPr w:rsidR="00127EFB" w:rsidRPr="00E82EF2" w:rsidSect="003433F9">
      <w:headerReference w:type="default" r:id="rId6"/>
      <w:footerReference w:type="even" r:id="rId7"/>
      <w:footerReference w:type="default" r:id="rId8"/>
      <w:pgSz w:w="11900" w:h="16840"/>
      <w:pgMar w:top="1985" w:right="1701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A0" w:rsidRDefault="00B319A0" w:rsidP="00A0727B">
      <w:r>
        <w:separator/>
      </w:r>
    </w:p>
  </w:endnote>
  <w:endnote w:type="continuationSeparator" w:id="0">
    <w:p w:rsidR="00B319A0" w:rsidRDefault="00B319A0" w:rsidP="00A0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8053046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7D665A" w:rsidRDefault="007D665A" w:rsidP="00F466B5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7D665A" w:rsidRDefault="007D66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363217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7D665A" w:rsidRDefault="007D665A" w:rsidP="00F466B5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7D665A" w:rsidRDefault="007D66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A0" w:rsidRDefault="00B319A0" w:rsidP="00A0727B">
      <w:r>
        <w:separator/>
      </w:r>
    </w:p>
  </w:footnote>
  <w:footnote w:type="continuationSeparator" w:id="0">
    <w:p w:rsidR="00B319A0" w:rsidRDefault="00B319A0" w:rsidP="00A0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7B" w:rsidRDefault="00A0727B">
    <w:pPr>
      <w:pStyle w:val="a7"/>
    </w:pPr>
    <w:r w:rsidRPr="004C5965">
      <w:rPr>
        <w:rFonts w:ascii="Meiryo UI" w:eastAsia="Meiryo UI" w:hAnsi="Meiryo UI"/>
        <w:noProof/>
        <w:sz w:val="18"/>
        <w:szCs w:val="18"/>
      </w:rPr>
      <w:drawing>
        <wp:inline distT="0" distB="0" distL="0" distR="0" wp14:anchorId="2C32B79E" wp14:editId="30BAE3AB">
          <wp:extent cx="647640" cy="123669"/>
          <wp:effectExtent l="0" t="0" r="635" b="381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640" cy="123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9F"/>
    <w:rsid w:val="000117E8"/>
    <w:rsid w:val="000667C4"/>
    <w:rsid w:val="00127EFB"/>
    <w:rsid w:val="0017344E"/>
    <w:rsid w:val="00173521"/>
    <w:rsid w:val="001814B8"/>
    <w:rsid w:val="00192DFC"/>
    <w:rsid w:val="0019315A"/>
    <w:rsid w:val="001B2AB9"/>
    <w:rsid w:val="001B5BA6"/>
    <w:rsid w:val="001C14ED"/>
    <w:rsid w:val="00201A7D"/>
    <w:rsid w:val="0022747C"/>
    <w:rsid w:val="00250144"/>
    <w:rsid w:val="0027594F"/>
    <w:rsid w:val="00317786"/>
    <w:rsid w:val="003433F9"/>
    <w:rsid w:val="00360DF8"/>
    <w:rsid w:val="00360E2C"/>
    <w:rsid w:val="00370537"/>
    <w:rsid w:val="00372B41"/>
    <w:rsid w:val="00373821"/>
    <w:rsid w:val="003754D3"/>
    <w:rsid w:val="003A203B"/>
    <w:rsid w:val="003A6CFC"/>
    <w:rsid w:val="003B2705"/>
    <w:rsid w:val="003B306F"/>
    <w:rsid w:val="003B7EA8"/>
    <w:rsid w:val="00403955"/>
    <w:rsid w:val="00461A39"/>
    <w:rsid w:val="004C5965"/>
    <w:rsid w:val="00504ECD"/>
    <w:rsid w:val="00507128"/>
    <w:rsid w:val="00520F9F"/>
    <w:rsid w:val="00532491"/>
    <w:rsid w:val="005A0722"/>
    <w:rsid w:val="005A3949"/>
    <w:rsid w:val="005E04C3"/>
    <w:rsid w:val="005F7F7F"/>
    <w:rsid w:val="00676832"/>
    <w:rsid w:val="006A1BB7"/>
    <w:rsid w:val="006C1DEA"/>
    <w:rsid w:val="006D6BF5"/>
    <w:rsid w:val="006F0776"/>
    <w:rsid w:val="006F38D4"/>
    <w:rsid w:val="007B6758"/>
    <w:rsid w:val="007C35D5"/>
    <w:rsid w:val="007D665A"/>
    <w:rsid w:val="008720A6"/>
    <w:rsid w:val="00880DE9"/>
    <w:rsid w:val="008A346F"/>
    <w:rsid w:val="008B682C"/>
    <w:rsid w:val="008F7C4A"/>
    <w:rsid w:val="00930F93"/>
    <w:rsid w:val="00956EE4"/>
    <w:rsid w:val="00957F27"/>
    <w:rsid w:val="00985F4D"/>
    <w:rsid w:val="009A6C8B"/>
    <w:rsid w:val="009C3E50"/>
    <w:rsid w:val="00A0727B"/>
    <w:rsid w:val="00A53311"/>
    <w:rsid w:val="00A730DB"/>
    <w:rsid w:val="00AD5DA6"/>
    <w:rsid w:val="00AE147E"/>
    <w:rsid w:val="00B319A0"/>
    <w:rsid w:val="00B345BA"/>
    <w:rsid w:val="00B35938"/>
    <w:rsid w:val="00B467A6"/>
    <w:rsid w:val="00B553E6"/>
    <w:rsid w:val="00B574B5"/>
    <w:rsid w:val="00BE7AEF"/>
    <w:rsid w:val="00C07AF4"/>
    <w:rsid w:val="00C17802"/>
    <w:rsid w:val="00C630E9"/>
    <w:rsid w:val="00CA3DFB"/>
    <w:rsid w:val="00D239A5"/>
    <w:rsid w:val="00D275D4"/>
    <w:rsid w:val="00D76C1A"/>
    <w:rsid w:val="00DC3D6F"/>
    <w:rsid w:val="00E06870"/>
    <w:rsid w:val="00E23803"/>
    <w:rsid w:val="00E41624"/>
    <w:rsid w:val="00E56CC3"/>
    <w:rsid w:val="00E60289"/>
    <w:rsid w:val="00E65049"/>
    <w:rsid w:val="00E740C8"/>
    <w:rsid w:val="00E82EF2"/>
    <w:rsid w:val="00E82F3E"/>
    <w:rsid w:val="00EA4F08"/>
    <w:rsid w:val="00EC4726"/>
    <w:rsid w:val="00EC75B8"/>
    <w:rsid w:val="00F00311"/>
    <w:rsid w:val="00F10CC8"/>
    <w:rsid w:val="00F770A7"/>
    <w:rsid w:val="00FE6C5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635BB"/>
  <w15:chartTrackingRefBased/>
  <w15:docId w15:val="{06C6EF95-3C1E-B74C-8976-E4469A9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520F9F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rsid w:val="00520F9F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customStyle="1" w:styleId="wixguard">
    <w:name w:val="wixguard"/>
    <w:basedOn w:val="a0"/>
    <w:rsid w:val="00520F9F"/>
  </w:style>
  <w:style w:type="character" w:customStyle="1" w:styleId="style-jt1ymbmlimageitemdescription">
    <w:name w:val="style-jt1ymbmlimageitemdescription"/>
    <w:basedOn w:val="a0"/>
    <w:rsid w:val="00520F9F"/>
  </w:style>
  <w:style w:type="paragraph" w:styleId="a3">
    <w:name w:val="Balloon Text"/>
    <w:basedOn w:val="a"/>
    <w:link w:val="a4"/>
    <w:uiPriority w:val="99"/>
    <w:semiHidden/>
    <w:unhideWhenUsed/>
    <w:rsid w:val="00B467A6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7A6"/>
    <w:rPr>
      <w:rFonts w:ascii="ＭＳ 明朝" w:eastAsia="ＭＳ 明朝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521"/>
  </w:style>
  <w:style w:type="character" w:customStyle="1" w:styleId="a6">
    <w:name w:val="日付 (文字)"/>
    <w:basedOn w:val="a0"/>
    <w:link w:val="a5"/>
    <w:uiPriority w:val="99"/>
    <w:semiHidden/>
    <w:rsid w:val="00173521"/>
  </w:style>
  <w:style w:type="paragraph" w:styleId="a7">
    <w:name w:val="header"/>
    <w:basedOn w:val="a"/>
    <w:link w:val="a8"/>
    <w:uiPriority w:val="99"/>
    <w:unhideWhenUsed/>
    <w:rsid w:val="00A07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727B"/>
  </w:style>
  <w:style w:type="paragraph" w:styleId="a9">
    <w:name w:val="footer"/>
    <w:basedOn w:val="a"/>
    <w:link w:val="aa"/>
    <w:uiPriority w:val="99"/>
    <w:unhideWhenUsed/>
    <w:rsid w:val="00A07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727B"/>
  </w:style>
  <w:style w:type="character" w:styleId="ab">
    <w:name w:val="page number"/>
    <w:basedOn w:val="a0"/>
    <w:uiPriority w:val="99"/>
    <w:semiHidden/>
    <w:unhideWhenUsed/>
    <w:rsid w:val="007D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純子</dc:creator>
  <cp:keywords/>
  <dc:description/>
  <cp:lastModifiedBy>高橋 純子</cp:lastModifiedBy>
  <cp:revision>2</cp:revision>
  <cp:lastPrinted>2019-04-12T06:57:00Z</cp:lastPrinted>
  <dcterms:created xsi:type="dcterms:W3CDTF">2019-04-15T06:07:00Z</dcterms:created>
  <dcterms:modified xsi:type="dcterms:W3CDTF">2019-04-15T06:07:00Z</dcterms:modified>
</cp:coreProperties>
</file>