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373821" w:rsidRDefault="005B7CFC">
      <w:pPr>
        <w:rPr>
          <w:rFonts w:ascii="メイリオ" w:eastAsia="メイリオ" w:hAnsi="メイリオ" w:hint="eastAsia"/>
          <w:b/>
          <w:sz w:val="32"/>
          <w:szCs w:val="32"/>
        </w:rPr>
      </w:pPr>
      <w:r w:rsidRPr="005B7CFC">
        <w:rPr>
          <w:rFonts w:ascii="メイリオ" w:eastAsia="メイリオ" w:hAnsi="メイリオ"/>
          <w:b/>
          <w:sz w:val="32"/>
          <w:szCs w:val="32"/>
        </w:rPr>
        <w:t>1864年(文久4/元治元年) 明治まであと4</w:t>
      </w:r>
      <w:r w:rsidR="000F0930" w:rsidRPr="000F0930">
        <w:rPr>
          <w:rFonts w:ascii="メイリオ" w:eastAsia="メイリオ" w:hAnsi="メイリオ"/>
          <w:b/>
          <w:sz w:val="32"/>
          <w:szCs w:val="32"/>
        </w:rPr>
        <w:t>年</w:t>
      </w:r>
    </w:p>
    <w:p w:rsidR="000117E8" w:rsidRDefault="000117E8" w:rsidP="003B7EA8">
      <w:pPr>
        <w:spacing w:line="120" w:lineRule="exact"/>
        <w:rPr>
          <w:rFonts w:ascii="Meiryo UI" w:eastAsia="Meiryo UI" w:hAnsi="Meiryo UI"/>
          <w:sz w:val="20"/>
          <w:szCs w:val="20"/>
        </w:rPr>
      </w:pPr>
    </w:p>
    <w:p w:rsidR="00FE6C52" w:rsidRDefault="005B7CFC" w:rsidP="000117E8">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公武合体により、将軍・徳川家茂が大坂城に入城（正室の和宮は江戸城に）、孝明天皇（和宮は妹）は御所にあったので、事実上の「京都遷都」により日本の政治の中心は西日本に移ってしまった。幕府は</w:t>
      </w:r>
      <w:r w:rsidRPr="005B7CFC">
        <w:rPr>
          <w:rFonts w:ascii="メイリオ" w:eastAsia="メイリオ" w:hAnsi="メイリオ"/>
          <w:sz w:val="20"/>
          <w:szCs w:val="20"/>
        </w:rPr>
        <w:t>4月に京市街の治安維持のため見廻組を新設、5月には「摂海防備」（大阪湾警護）のため、神戸村に勝海舟の指導で「神戸海軍操練所」（坂本龍馬・塾頭）が設置されたが、翌6月には長州藩が孝明天皇を長州藩に連れ去り政権を奪う不穏な計画情報を入手した見廻組が京三条の宿屋「池田屋」に潜伏していた長州藩・土佐藩などの尊王攘夷派志士を襲撃、成果を</w:t>
      </w:r>
      <w:r w:rsidRPr="005B7CFC">
        <w:rPr>
          <w:rFonts w:ascii="メイリオ" w:eastAsia="メイリオ" w:hAnsi="メイリオ" w:hint="eastAsia"/>
          <w:sz w:val="20"/>
          <w:szCs w:val="20"/>
        </w:rPr>
        <w:t>認められた江戸出身の見廻組は「新撰組」の名で一躍、時代の寵児となったが、翌</w:t>
      </w:r>
      <w:r w:rsidRPr="005B7CFC">
        <w:rPr>
          <w:rFonts w:ascii="メイリオ" w:eastAsia="メイリオ" w:hAnsi="メイリオ"/>
          <w:sz w:val="20"/>
          <w:szCs w:val="20"/>
        </w:rPr>
        <w:t>7月には長州藩が報復して御所の蛤御門（はまぐりごもん、禁門）前で戦闘（禁門の変）となり、戦火は飛び火して京市街が大火となってしまった。御所に大砲を向けたことで長州藩が「朝敵」とされ、幕府が諸藩に長州征伐（第一回長州征討）を司令、同時に長州藩がかくまう七卿の身柄引き渡し問題が浮上し、長州藩士・土佐藩士らが出入りの嫌疑があった神戸海軍操練所（勝海舟の建議で設置）と併設の私塾「海軍塾」（勝海舟・塾頭）は翌年に廃止となってしまった。</w:t>
      </w:r>
    </w:p>
    <w:p w:rsidR="005B7CFC" w:rsidRDefault="005B7CFC" w:rsidP="000117E8">
      <w:pPr>
        <w:spacing w:line="400" w:lineRule="exact"/>
        <w:rPr>
          <w:rFonts w:ascii="メイリオ" w:eastAsia="メイリオ" w:hAnsi="メイリオ" w:hint="eastAsia"/>
          <w:sz w:val="20"/>
          <w:szCs w:val="20"/>
        </w:rPr>
      </w:pPr>
    </w:p>
    <w:p w:rsidR="000F0930" w:rsidRPr="00373821" w:rsidRDefault="000F0930" w:rsidP="000117E8">
      <w:pPr>
        <w:spacing w:line="400" w:lineRule="exact"/>
        <w:rPr>
          <w:rFonts w:ascii="メイリオ" w:eastAsia="メイリオ" w:hAnsi="メイリオ" w:hint="eastAsia"/>
          <w:sz w:val="20"/>
          <w:szCs w:val="20"/>
        </w:rPr>
      </w:pPr>
    </w:p>
    <w:p w:rsidR="000F0930" w:rsidRDefault="00F00311" w:rsidP="000117E8">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A0727B" w:rsidRPr="00373821" w:rsidRDefault="005B7CFC" w:rsidP="000117E8">
      <w:pPr>
        <w:spacing w:line="400" w:lineRule="exact"/>
        <w:rPr>
          <w:rFonts w:ascii="メイリオ" w:eastAsia="メイリオ" w:hAnsi="メイリオ"/>
          <w:sz w:val="20"/>
          <w:szCs w:val="20"/>
        </w:rPr>
      </w:pPr>
      <w:r>
        <w:rPr>
          <w:rFonts w:ascii="メイリオ" w:eastAsia="メイリオ" w:hAnsi="メイリオ"/>
          <w:sz w:val="20"/>
          <w:szCs w:val="20"/>
        </w:rPr>
        <w:t>2</w:t>
      </w:r>
      <w:r w:rsidR="00F00311" w:rsidRPr="00373821">
        <w:rPr>
          <w:rFonts w:ascii="メイリオ" w:eastAsia="メイリオ" w:hAnsi="メイリオ" w:hint="eastAsia"/>
          <w:sz w:val="20"/>
          <w:szCs w:val="20"/>
        </w:rPr>
        <w:t>月</w:t>
      </w:r>
    </w:p>
    <w:p w:rsidR="000F0930" w:rsidRDefault="005B7CFC" w:rsidP="00FF6C2E">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文久</w:t>
      </w:r>
      <w:r w:rsidRPr="005B7CFC">
        <w:rPr>
          <w:rFonts w:ascii="メイリオ" w:eastAsia="メイリオ" w:hAnsi="メイリオ"/>
          <w:sz w:val="20"/>
          <w:szCs w:val="20"/>
        </w:rPr>
        <w:t>4年を元治元年と改元</w:t>
      </w:r>
    </w:p>
    <w:p w:rsidR="005B7CFC" w:rsidRDefault="005B7CFC" w:rsidP="00FF6C2E">
      <w:pPr>
        <w:spacing w:line="400" w:lineRule="exact"/>
        <w:rPr>
          <w:rFonts w:ascii="メイリオ" w:eastAsia="メイリオ" w:hAnsi="メイリオ" w:hint="eastAsia"/>
          <w:sz w:val="20"/>
          <w:szCs w:val="20"/>
        </w:rPr>
      </w:pPr>
    </w:p>
    <w:p w:rsidR="00FF6C2E" w:rsidRPr="00373821" w:rsidRDefault="000F0930" w:rsidP="00FF6C2E">
      <w:pPr>
        <w:spacing w:line="400" w:lineRule="exact"/>
        <w:rPr>
          <w:rFonts w:ascii="メイリオ" w:eastAsia="メイリオ" w:hAnsi="メイリオ"/>
          <w:sz w:val="20"/>
          <w:szCs w:val="20"/>
        </w:rPr>
      </w:pPr>
      <w:r>
        <w:rPr>
          <w:rFonts w:ascii="メイリオ" w:eastAsia="メイリオ" w:hAnsi="メイリオ"/>
          <w:sz w:val="20"/>
          <w:szCs w:val="20"/>
        </w:rPr>
        <w:t>4</w:t>
      </w:r>
      <w:r w:rsidR="00FF6C2E" w:rsidRPr="00373821">
        <w:rPr>
          <w:rFonts w:ascii="メイリオ" w:eastAsia="メイリオ" w:hAnsi="メイリオ"/>
          <w:sz w:val="20"/>
          <w:szCs w:val="20"/>
        </w:rPr>
        <w:t>月</w:t>
      </w:r>
    </w:p>
    <w:p w:rsidR="00FF34A0" w:rsidRDefault="005B7CFC" w:rsidP="00FF6C2E">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京の市中に見廻組を設置</w:t>
      </w:r>
    </w:p>
    <w:p w:rsidR="005B7CFC" w:rsidRDefault="005B7CFC" w:rsidP="00FF6C2E">
      <w:pPr>
        <w:spacing w:line="400" w:lineRule="exact"/>
        <w:rPr>
          <w:rFonts w:ascii="メイリオ" w:eastAsia="メイリオ" w:hAnsi="メイリオ" w:hint="eastAsia"/>
          <w:sz w:val="20"/>
          <w:szCs w:val="20"/>
        </w:rPr>
      </w:pPr>
    </w:p>
    <w:p w:rsidR="00FF6C2E" w:rsidRPr="00373821" w:rsidRDefault="00FF34A0" w:rsidP="00FF6C2E">
      <w:pPr>
        <w:spacing w:line="400" w:lineRule="exact"/>
        <w:rPr>
          <w:rFonts w:ascii="メイリオ" w:eastAsia="メイリオ" w:hAnsi="メイリオ"/>
          <w:sz w:val="20"/>
          <w:szCs w:val="20"/>
        </w:rPr>
      </w:pPr>
      <w:r>
        <w:rPr>
          <w:rFonts w:ascii="メイリオ" w:eastAsia="メイリオ" w:hAnsi="メイリオ"/>
          <w:sz w:val="20"/>
          <w:szCs w:val="20"/>
        </w:rPr>
        <w:t>5</w:t>
      </w:r>
      <w:r w:rsidR="00FF6C2E" w:rsidRPr="00373821">
        <w:rPr>
          <w:rFonts w:ascii="メイリオ" w:eastAsia="メイリオ" w:hAnsi="メイリオ"/>
          <w:sz w:val="20"/>
          <w:szCs w:val="20"/>
        </w:rPr>
        <w:t>月</w:t>
      </w:r>
    </w:p>
    <w:p w:rsidR="000F0930" w:rsidRDefault="005B7CFC" w:rsidP="005B7CFC">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幕府が勝海舟の建言で神戸村に「神戸海軍操練所」</w:t>
      </w:r>
      <w:r w:rsidRPr="005B7CFC">
        <w:rPr>
          <w:rFonts w:ascii="メイリオ" w:eastAsia="メイリオ" w:hAnsi="メイリオ"/>
          <w:sz w:val="20"/>
          <w:szCs w:val="20"/>
        </w:rPr>
        <w:t>を設置（翌年閉鎖）</w:t>
      </w:r>
    </w:p>
    <w:p w:rsidR="005B7CFC" w:rsidRPr="005B7CFC" w:rsidRDefault="005B7CFC" w:rsidP="005B7CFC">
      <w:pPr>
        <w:spacing w:line="400" w:lineRule="exact"/>
        <w:rPr>
          <w:rFonts w:ascii="メイリオ" w:eastAsia="メイリオ" w:hAnsi="メイリオ" w:hint="eastAsia"/>
          <w:sz w:val="20"/>
          <w:szCs w:val="20"/>
        </w:rPr>
      </w:pPr>
    </w:p>
    <w:p w:rsidR="00E65049" w:rsidRPr="00373821" w:rsidRDefault="000F0930" w:rsidP="00E65049">
      <w:pPr>
        <w:spacing w:line="400" w:lineRule="exact"/>
        <w:rPr>
          <w:rFonts w:ascii="メイリオ" w:eastAsia="メイリオ" w:hAnsi="メイリオ"/>
          <w:sz w:val="20"/>
          <w:szCs w:val="20"/>
        </w:rPr>
      </w:pPr>
      <w:r>
        <w:rPr>
          <w:rFonts w:ascii="メイリオ" w:eastAsia="メイリオ" w:hAnsi="メイリオ"/>
          <w:sz w:val="20"/>
          <w:szCs w:val="20"/>
        </w:rPr>
        <w:t>6</w:t>
      </w:r>
      <w:r w:rsidR="00E65049" w:rsidRPr="00373821">
        <w:rPr>
          <w:rFonts w:ascii="メイリオ" w:eastAsia="メイリオ" w:hAnsi="メイリオ"/>
          <w:sz w:val="20"/>
          <w:szCs w:val="20"/>
        </w:rPr>
        <w:t>月</w:t>
      </w:r>
    </w:p>
    <w:p w:rsidR="00FF34A0" w:rsidRDefault="005B7CFC" w:rsidP="00957F27">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池田屋騒動（新撰組が長州藩士ら殺害）</w:t>
      </w:r>
    </w:p>
    <w:p w:rsidR="005B7CFC" w:rsidRDefault="005B7CFC" w:rsidP="00957F27">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長州藩が米国船を長門浦で砲撃</w:t>
      </w:r>
    </w:p>
    <w:p w:rsidR="005B7CFC" w:rsidRPr="005B7CFC" w:rsidRDefault="005B7CFC" w:rsidP="00957F27">
      <w:pPr>
        <w:spacing w:line="400" w:lineRule="exact"/>
        <w:rPr>
          <w:rFonts w:ascii="メイリオ" w:eastAsia="メイリオ" w:hAnsi="メイリオ" w:hint="eastAsia"/>
          <w:sz w:val="20"/>
          <w:szCs w:val="20"/>
        </w:rPr>
      </w:pPr>
    </w:p>
    <w:p w:rsidR="005B7CFC" w:rsidRDefault="005B7CFC" w:rsidP="00957F27">
      <w:pPr>
        <w:spacing w:line="400" w:lineRule="exact"/>
        <w:rPr>
          <w:rFonts w:ascii="メイリオ" w:eastAsia="メイリオ" w:hAnsi="メイリオ"/>
          <w:sz w:val="20"/>
          <w:szCs w:val="20"/>
        </w:rPr>
      </w:pPr>
    </w:p>
    <w:p w:rsidR="005B7CFC" w:rsidRDefault="005B7CFC" w:rsidP="00957F27">
      <w:pPr>
        <w:spacing w:line="400" w:lineRule="exact"/>
        <w:rPr>
          <w:rFonts w:ascii="メイリオ" w:eastAsia="メイリオ" w:hAnsi="メイリオ"/>
          <w:sz w:val="20"/>
          <w:szCs w:val="20"/>
        </w:rPr>
      </w:pPr>
    </w:p>
    <w:p w:rsidR="00957F27" w:rsidRPr="00373821" w:rsidRDefault="000F0930" w:rsidP="00957F27">
      <w:pPr>
        <w:spacing w:line="400" w:lineRule="exact"/>
        <w:rPr>
          <w:rFonts w:ascii="メイリオ" w:eastAsia="メイリオ" w:hAnsi="メイリオ"/>
          <w:sz w:val="20"/>
          <w:szCs w:val="20"/>
        </w:rPr>
      </w:pPr>
      <w:r>
        <w:rPr>
          <w:rFonts w:ascii="メイリオ" w:eastAsia="メイリオ" w:hAnsi="メイリオ"/>
          <w:sz w:val="20"/>
          <w:szCs w:val="20"/>
        </w:rPr>
        <w:lastRenderedPageBreak/>
        <w:t>7</w:t>
      </w:r>
      <w:r w:rsidR="00957F27" w:rsidRPr="00373821">
        <w:rPr>
          <w:rFonts w:ascii="メイリオ" w:eastAsia="メイリオ" w:hAnsi="メイリオ"/>
          <w:sz w:val="20"/>
          <w:szCs w:val="20"/>
        </w:rPr>
        <w:t>月</w:t>
      </w:r>
    </w:p>
    <w:p w:rsidR="005B7CFC" w:rsidRDefault="005B7CFC" w:rsidP="0014670A">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長州藩が報復し御所前で会津藩らと戦争（禁門の変）</w:t>
      </w:r>
    </w:p>
    <w:p w:rsidR="005B7CFC" w:rsidRDefault="005B7CFC" w:rsidP="0014670A">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御所に大砲を向けたことで、長州藩が朝敵に</w:t>
      </w:r>
    </w:p>
    <w:p w:rsidR="005B7CFC" w:rsidRDefault="005B7CFC" w:rsidP="0014670A">
      <w:pPr>
        <w:spacing w:line="400" w:lineRule="exact"/>
        <w:rPr>
          <w:rFonts w:ascii="メイリオ" w:eastAsia="メイリオ" w:hAnsi="メイリオ"/>
          <w:sz w:val="20"/>
          <w:szCs w:val="20"/>
        </w:rPr>
      </w:pPr>
    </w:p>
    <w:p w:rsidR="0014670A" w:rsidRPr="00373821" w:rsidRDefault="000F0930" w:rsidP="0014670A">
      <w:pPr>
        <w:spacing w:line="400" w:lineRule="exact"/>
        <w:rPr>
          <w:rFonts w:ascii="メイリオ" w:eastAsia="メイリオ" w:hAnsi="メイリオ"/>
          <w:sz w:val="20"/>
          <w:szCs w:val="20"/>
        </w:rPr>
      </w:pPr>
      <w:r>
        <w:rPr>
          <w:rFonts w:ascii="メイリオ" w:eastAsia="メイリオ" w:hAnsi="メイリオ"/>
          <w:sz w:val="20"/>
          <w:szCs w:val="20"/>
        </w:rPr>
        <w:t>8</w:t>
      </w:r>
      <w:r w:rsidR="0014670A" w:rsidRPr="00373821">
        <w:rPr>
          <w:rFonts w:ascii="メイリオ" w:eastAsia="メイリオ" w:hAnsi="メイリオ"/>
          <w:sz w:val="20"/>
          <w:szCs w:val="20"/>
        </w:rPr>
        <w:t>月</w:t>
      </w:r>
    </w:p>
    <w:p w:rsidR="005B7CFC" w:rsidRDefault="005B7CFC" w:rsidP="00FF34A0">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幕府が長州征討（第一回長州征伐）を布告</w:t>
      </w:r>
    </w:p>
    <w:p w:rsidR="000F0930" w:rsidRDefault="005B7CFC" w:rsidP="00FF34A0">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英米仏蘭の四国艦隊が下関を砲撃、長州藩完敗</w:t>
      </w:r>
    </w:p>
    <w:p w:rsidR="005B7CFC" w:rsidRDefault="005B7CFC" w:rsidP="005B7CFC">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（その報をロンドンで聞きつけた伊藤博文が仲裁せんと帰国の路に）</w:t>
      </w:r>
    </w:p>
    <w:p w:rsidR="005B7CFC" w:rsidRDefault="005B7CFC" w:rsidP="00FF34A0">
      <w:pPr>
        <w:spacing w:line="400" w:lineRule="exact"/>
        <w:rPr>
          <w:rFonts w:ascii="メイリオ" w:eastAsia="メイリオ" w:hAnsi="メイリオ" w:hint="eastAsia"/>
          <w:sz w:val="20"/>
          <w:szCs w:val="20"/>
        </w:rPr>
      </w:pPr>
    </w:p>
    <w:p w:rsidR="000F0930" w:rsidRPr="00373821" w:rsidRDefault="000F0930" w:rsidP="000F0930">
      <w:pPr>
        <w:spacing w:line="400" w:lineRule="exact"/>
        <w:rPr>
          <w:rFonts w:ascii="メイリオ" w:eastAsia="メイリオ" w:hAnsi="メイリオ"/>
          <w:sz w:val="20"/>
          <w:szCs w:val="20"/>
        </w:rPr>
      </w:pPr>
      <w:r>
        <w:rPr>
          <w:rFonts w:ascii="メイリオ" w:eastAsia="メイリオ" w:hAnsi="メイリオ"/>
          <w:sz w:val="20"/>
          <w:szCs w:val="20"/>
        </w:rPr>
        <w:t>10</w:t>
      </w:r>
      <w:r w:rsidRPr="00373821">
        <w:rPr>
          <w:rFonts w:ascii="メイリオ" w:eastAsia="メイリオ" w:hAnsi="メイリオ"/>
          <w:sz w:val="20"/>
          <w:szCs w:val="20"/>
        </w:rPr>
        <w:t>月</w:t>
      </w:r>
    </w:p>
    <w:p w:rsidR="000F0930" w:rsidRDefault="005B7CFC" w:rsidP="00FF34A0">
      <w:pPr>
        <w:spacing w:line="400" w:lineRule="exact"/>
        <w:rPr>
          <w:rFonts w:ascii="メイリオ" w:eastAsia="メイリオ" w:hAnsi="メイリオ"/>
          <w:sz w:val="20"/>
          <w:szCs w:val="20"/>
        </w:rPr>
      </w:pPr>
      <w:r w:rsidRPr="005B7CFC">
        <w:rPr>
          <w:rFonts w:ascii="メイリオ" w:eastAsia="メイリオ" w:hAnsi="メイリオ" w:hint="eastAsia"/>
          <w:sz w:val="20"/>
          <w:szCs w:val="20"/>
        </w:rPr>
        <w:t>第一回長州征伐、七卿の身柄引き渡しが焦点化</w:t>
      </w:r>
    </w:p>
    <w:p w:rsidR="005B7CFC" w:rsidRDefault="005B7CFC" w:rsidP="00FF34A0">
      <w:pPr>
        <w:spacing w:line="400" w:lineRule="exact"/>
        <w:rPr>
          <w:rFonts w:ascii="メイリオ" w:eastAsia="メイリオ" w:hAnsi="メイリオ" w:hint="eastAsia"/>
          <w:sz w:val="20"/>
          <w:szCs w:val="20"/>
        </w:rPr>
      </w:pPr>
    </w:p>
    <w:p w:rsidR="000F0930" w:rsidRPr="00373821" w:rsidRDefault="000F0930" w:rsidP="000F0930">
      <w:pPr>
        <w:spacing w:line="400" w:lineRule="exact"/>
        <w:rPr>
          <w:rFonts w:ascii="メイリオ" w:eastAsia="メイリオ" w:hAnsi="メイリオ"/>
          <w:sz w:val="20"/>
          <w:szCs w:val="20"/>
        </w:rPr>
      </w:pPr>
      <w:r>
        <w:rPr>
          <w:rFonts w:ascii="メイリオ" w:eastAsia="メイリオ" w:hAnsi="メイリオ"/>
          <w:sz w:val="20"/>
          <w:szCs w:val="20"/>
        </w:rPr>
        <w:t>12</w:t>
      </w:r>
      <w:r w:rsidRPr="00373821">
        <w:rPr>
          <w:rFonts w:ascii="メイリオ" w:eastAsia="メイリオ" w:hAnsi="メイリオ"/>
          <w:sz w:val="20"/>
          <w:szCs w:val="20"/>
        </w:rPr>
        <w:t>月</w:t>
      </w:r>
    </w:p>
    <w:p w:rsidR="00FF34A0" w:rsidRPr="00EF409D" w:rsidRDefault="005B7CFC" w:rsidP="00FF34A0">
      <w:pPr>
        <w:spacing w:line="400" w:lineRule="exact"/>
        <w:rPr>
          <w:rFonts w:ascii="メイリオ" w:eastAsia="メイリオ" w:hAnsi="メイリオ" w:hint="eastAsia"/>
          <w:sz w:val="20"/>
          <w:szCs w:val="20"/>
        </w:rPr>
      </w:pPr>
      <w:r w:rsidRPr="005B7CFC">
        <w:rPr>
          <w:rFonts w:ascii="メイリオ" w:eastAsia="メイリオ" w:hAnsi="メイリオ" w:hint="eastAsia"/>
          <w:sz w:val="20"/>
          <w:szCs w:val="20"/>
        </w:rPr>
        <w:t>長州藩主が幕府に帰順</w:t>
      </w:r>
      <w:bookmarkStart w:id="0" w:name="_GoBack"/>
      <w:bookmarkEnd w:id="0"/>
    </w:p>
    <w:sectPr w:rsidR="00FF34A0" w:rsidRPr="00EF409D"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860" w:rsidRDefault="00C67860" w:rsidP="00A0727B">
      <w:r>
        <w:separator/>
      </w:r>
    </w:p>
  </w:endnote>
  <w:endnote w:type="continuationSeparator" w:id="0">
    <w:p w:rsidR="00C67860" w:rsidRDefault="00C67860"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860" w:rsidRDefault="00C67860" w:rsidP="00A0727B">
      <w:r>
        <w:separator/>
      </w:r>
    </w:p>
  </w:footnote>
  <w:footnote w:type="continuationSeparator" w:id="0">
    <w:p w:rsidR="00C67860" w:rsidRDefault="00C67860"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0F0930"/>
    <w:rsid w:val="0014670A"/>
    <w:rsid w:val="0017344E"/>
    <w:rsid w:val="00173521"/>
    <w:rsid w:val="001814B8"/>
    <w:rsid w:val="00192DFC"/>
    <w:rsid w:val="0019315A"/>
    <w:rsid w:val="001B2AB9"/>
    <w:rsid w:val="001B5BA6"/>
    <w:rsid w:val="001C14ED"/>
    <w:rsid w:val="00201A7D"/>
    <w:rsid w:val="0027594F"/>
    <w:rsid w:val="00327844"/>
    <w:rsid w:val="003433F9"/>
    <w:rsid w:val="00360DF8"/>
    <w:rsid w:val="00373821"/>
    <w:rsid w:val="003754D3"/>
    <w:rsid w:val="003A6CFC"/>
    <w:rsid w:val="003B2705"/>
    <w:rsid w:val="003B306F"/>
    <w:rsid w:val="003B7EA8"/>
    <w:rsid w:val="00403DA3"/>
    <w:rsid w:val="00461A39"/>
    <w:rsid w:val="004C5965"/>
    <w:rsid w:val="00507128"/>
    <w:rsid w:val="00520F9F"/>
    <w:rsid w:val="005B7CFC"/>
    <w:rsid w:val="005F7F7F"/>
    <w:rsid w:val="006A1BB7"/>
    <w:rsid w:val="006F38D4"/>
    <w:rsid w:val="007B6758"/>
    <w:rsid w:val="007C35D5"/>
    <w:rsid w:val="007D665A"/>
    <w:rsid w:val="008720A6"/>
    <w:rsid w:val="008B682C"/>
    <w:rsid w:val="00930F93"/>
    <w:rsid w:val="00956EE4"/>
    <w:rsid w:val="00957F27"/>
    <w:rsid w:val="009A6C8B"/>
    <w:rsid w:val="009C3E50"/>
    <w:rsid w:val="00A0727B"/>
    <w:rsid w:val="00A53311"/>
    <w:rsid w:val="00B345BA"/>
    <w:rsid w:val="00B35938"/>
    <w:rsid w:val="00B467A6"/>
    <w:rsid w:val="00B553E6"/>
    <w:rsid w:val="00B574B5"/>
    <w:rsid w:val="00C07AF4"/>
    <w:rsid w:val="00C17802"/>
    <w:rsid w:val="00C67860"/>
    <w:rsid w:val="00DC3D6F"/>
    <w:rsid w:val="00E06870"/>
    <w:rsid w:val="00E23803"/>
    <w:rsid w:val="00E56CC3"/>
    <w:rsid w:val="00E60289"/>
    <w:rsid w:val="00E65049"/>
    <w:rsid w:val="00E740C8"/>
    <w:rsid w:val="00EA4F08"/>
    <w:rsid w:val="00EC4726"/>
    <w:rsid w:val="00EF409D"/>
    <w:rsid w:val="00F00311"/>
    <w:rsid w:val="00F10CC8"/>
    <w:rsid w:val="00F770A7"/>
    <w:rsid w:val="00FE6C52"/>
    <w:rsid w:val="00FF34A0"/>
    <w:rsid w:val="00FF6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FCEC1A"/>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2019-04-12T02:47:00Z</cp:lastPrinted>
  <dcterms:created xsi:type="dcterms:W3CDTF">2019-04-12T04:20:00Z</dcterms:created>
  <dcterms:modified xsi:type="dcterms:W3CDTF">2019-04-12T04:20:00Z</dcterms:modified>
</cp:coreProperties>
</file>